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3899" w14:textId="77777777" w:rsidR="00A67D04" w:rsidRPr="003506C5" w:rsidRDefault="00A67D04" w:rsidP="00A67D04">
      <w:pPr>
        <w:rPr>
          <w:lang w:eastAsia="en-AU"/>
        </w:rPr>
      </w:pPr>
      <w:r>
        <w:rPr>
          <w:noProof/>
        </w:rPr>
        <w:drawing>
          <wp:anchor distT="0" distB="0" distL="114300" distR="114300" simplePos="0" relativeHeight="251659264" behindDoc="0" locked="0" layoutInCell="1" allowOverlap="1" wp14:anchorId="46BF8DBB" wp14:editId="640B7B6A">
            <wp:simplePos x="0" y="0"/>
            <wp:positionH relativeFrom="margin">
              <wp:align>center</wp:align>
            </wp:positionH>
            <wp:positionV relativeFrom="paragraph">
              <wp:posOffset>0</wp:posOffset>
            </wp:positionV>
            <wp:extent cx="2352675" cy="1009650"/>
            <wp:effectExtent l="0" t="0" r="9525"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5">
                      <a:extLst>
                        <a:ext uri="{28A0092B-C50C-407E-A947-70E740481C1C}">
                          <a14:useLocalDpi xmlns:a14="http://schemas.microsoft.com/office/drawing/2010/main" val="0"/>
                        </a:ext>
                      </a:extLst>
                    </a:blip>
                    <a:srcRect l="5782" r="10205" b="6635"/>
                    <a:stretch/>
                  </pic:blipFill>
                  <pic:spPr bwMode="auto">
                    <a:xfrm>
                      <a:off x="0" y="0"/>
                      <a:ext cx="2352675"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F01993" w14:textId="6538371F" w:rsidR="00A67D04" w:rsidRPr="003506C5" w:rsidRDefault="00A67D04" w:rsidP="00A67D04">
      <w:pPr>
        <w:rPr>
          <w:lang w:eastAsia="en-AU"/>
        </w:rPr>
      </w:pPr>
    </w:p>
    <w:p w14:paraId="18120DFF" w14:textId="77777777" w:rsidR="00A67D04" w:rsidRPr="003506C5" w:rsidRDefault="00A67D04" w:rsidP="00A67D04">
      <w:pPr>
        <w:rPr>
          <w:lang w:eastAsia="en-AU"/>
        </w:rPr>
      </w:pPr>
    </w:p>
    <w:p w14:paraId="07AFB134" w14:textId="09ACEA64" w:rsidR="00A67D04" w:rsidRDefault="00A67D04" w:rsidP="00A67D04">
      <w:pPr>
        <w:rPr>
          <w:rFonts w:ascii="Montserrat" w:eastAsia="Times New Roman" w:hAnsi="Montserrat" w:cs="Times New Roman"/>
          <w:color w:val="0A0A0A"/>
          <w:sz w:val="23"/>
          <w:szCs w:val="23"/>
          <w:lang w:eastAsia="en-AU"/>
        </w:rPr>
      </w:pPr>
    </w:p>
    <w:p w14:paraId="7A2DC8E4" w14:textId="2BF20B3E" w:rsidR="00A67D04" w:rsidRDefault="00A67D04" w:rsidP="00A67D04">
      <w:pPr>
        <w:pStyle w:val="NormalWeb"/>
        <w:shd w:val="clear" w:color="auto" w:fill="FFFFFF"/>
        <w:spacing w:before="0" w:beforeAutospacing="0" w:after="0" w:afterAutospacing="0"/>
        <w:jc w:val="center"/>
        <w:textAlignment w:val="baseline"/>
        <w:rPr>
          <w:rFonts w:ascii="Montserrat" w:hAnsi="Montserrat"/>
          <w:b/>
          <w:bCs/>
          <w:color w:val="4472C4" w:themeColor="accent1"/>
          <w:sz w:val="28"/>
          <w:szCs w:val="28"/>
          <w:u w:val="single"/>
        </w:rPr>
      </w:pPr>
      <w:r>
        <w:rPr>
          <w:rFonts w:ascii="Montserrat" w:hAnsi="Montserrat"/>
          <w:b/>
          <w:bCs/>
          <w:color w:val="4472C4" w:themeColor="accent1"/>
          <w:sz w:val="28"/>
          <w:szCs w:val="28"/>
          <w:u w:val="single"/>
        </w:rPr>
        <w:t>Robot 11</w:t>
      </w:r>
    </w:p>
    <w:p w14:paraId="4980CB16" w14:textId="77777777" w:rsidR="00A67D04" w:rsidRDefault="00A67D04" w:rsidP="00A67D04">
      <w:pPr>
        <w:pStyle w:val="NormalWeb"/>
        <w:shd w:val="clear" w:color="auto" w:fill="FFFFFF"/>
        <w:spacing w:before="0" w:beforeAutospacing="0" w:after="0" w:afterAutospacing="0"/>
        <w:jc w:val="center"/>
        <w:textAlignment w:val="baseline"/>
        <w:rPr>
          <w:rFonts w:ascii="Lato" w:hAnsi="Lato"/>
          <w:color w:val="333333"/>
        </w:rPr>
      </w:pPr>
    </w:p>
    <w:p w14:paraId="4AD4376E" w14:textId="4D9D1444" w:rsidR="00A67D04" w:rsidRPr="00EE44B0" w:rsidRDefault="00A67D04" w:rsidP="00EE44B0">
      <w:pPr>
        <w:shd w:val="clear" w:color="auto" w:fill="FFFFFF"/>
        <w:spacing w:after="150" w:line="240" w:lineRule="auto"/>
        <w:jc w:val="center"/>
        <w:rPr>
          <w:rFonts w:ascii="Lato" w:eastAsia="Times New Roman" w:hAnsi="Lato" w:cs="Times New Roman"/>
          <w:color w:val="333333"/>
          <w:sz w:val="24"/>
          <w:szCs w:val="24"/>
          <w:lang w:eastAsia="en-AU"/>
        </w:rPr>
      </w:pPr>
      <w:r w:rsidRPr="00A67D04">
        <w:rPr>
          <w:rFonts w:ascii="Lato" w:eastAsia="Times New Roman" w:hAnsi="Lato" w:cs="Times New Roman"/>
          <w:color w:val="333333"/>
          <w:sz w:val="24"/>
          <w:szCs w:val="24"/>
          <w:lang w:eastAsia="en-AU"/>
        </w:rPr>
        <w:t xml:space="preserve">Independently stowing and retrieving your wheelchair has never been easier with the help of the R11 Robot! A mechanical arm assists the driver by collecting the wheelchair from the </w:t>
      </w:r>
      <w:proofErr w:type="spellStart"/>
      <w:proofErr w:type="gramStart"/>
      <w:r w:rsidRPr="00A67D04">
        <w:rPr>
          <w:rFonts w:ascii="Lato" w:eastAsia="Times New Roman" w:hAnsi="Lato" w:cs="Times New Roman"/>
          <w:color w:val="333333"/>
          <w:sz w:val="24"/>
          <w:szCs w:val="24"/>
          <w:lang w:eastAsia="en-AU"/>
        </w:rPr>
        <w:t>drivers</w:t>
      </w:r>
      <w:proofErr w:type="spellEnd"/>
      <w:proofErr w:type="gramEnd"/>
      <w:r w:rsidRPr="00A67D04">
        <w:rPr>
          <w:rFonts w:ascii="Lato" w:eastAsia="Times New Roman" w:hAnsi="Lato" w:cs="Times New Roman"/>
          <w:color w:val="333333"/>
          <w:sz w:val="24"/>
          <w:szCs w:val="24"/>
          <w:lang w:eastAsia="en-AU"/>
        </w:rPr>
        <w:t xml:space="preserve"> side door, and lifts it safely into the boot of the car. When the driver is ready the arm can return the seat to point in was collected from.</w:t>
      </w:r>
      <w:r w:rsidRPr="00A67D04">
        <w:rPr>
          <w:rFonts w:ascii="Lato" w:eastAsia="Times New Roman" w:hAnsi="Lato" w:cs="Times New Roman"/>
          <w:color w:val="333333"/>
          <w:sz w:val="24"/>
          <w:szCs w:val="24"/>
          <w:lang w:eastAsia="en-AU"/>
        </w:rPr>
        <w:br/>
        <w:t xml:space="preserve">Fortunately, since the R11 Robot is stored in the back of the vehicle, it keeps the interior space tidy and free to use by any passengers. Sensor technology prevents the mechanical arm from colliding with obstructions and it only requires a small amount of space to manoeuvre over and past nearby vehicles. It can lift a chair that weighs up to 22 kg, </w:t>
      </w:r>
      <w:proofErr w:type="gramStart"/>
      <w:r w:rsidRPr="00A67D04">
        <w:rPr>
          <w:rFonts w:ascii="Lato" w:eastAsia="Times New Roman" w:hAnsi="Lato" w:cs="Times New Roman"/>
          <w:color w:val="333333"/>
          <w:sz w:val="24"/>
          <w:szCs w:val="24"/>
          <w:lang w:eastAsia="en-AU"/>
        </w:rPr>
        <w:t>however</w:t>
      </w:r>
      <w:proofErr w:type="gramEnd"/>
      <w:r w:rsidRPr="00A67D04">
        <w:rPr>
          <w:rFonts w:ascii="Lato" w:eastAsia="Times New Roman" w:hAnsi="Lato" w:cs="Times New Roman"/>
          <w:color w:val="333333"/>
          <w:sz w:val="24"/>
          <w:szCs w:val="24"/>
          <w:lang w:eastAsia="en-AU"/>
        </w:rPr>
        <w:t xml:space="preserve"> can be enhanced to lift up to 30kg.</w:t>
      </w:r>
      <w:r w:rsidRPr="00A67D04">
        <w:rPr>
          <w:rFonts w:ascii="Lato" w:eastAsia="Times New Roman" w:hAnsi="Lato" w:cs="Times New Roman"/>
          <w:color w:val="333333"/>
          <w:sz w:val="24"/>
          <w:szCs w:val="24"/>
          <w:lang w:eastAsia="en-AU"/>
        </w:rPr>
        <w:br/>
        <w:t>The R11 Robot does not require permanent modifications to the vehicle and can be transferred from one car to the next, meaning the driver can use the product for as long as they need without worrying about the purchase of a new vehicle.</w:t>
      </w:r>
    </w:p>
    <w:p w14:paraId="771962C3" w14:textId="0FE664E0" w:rsidR="00A67D04" w:rsidRPr="00EE44B0" w:rsidRDefault="00A67D04" w:rsidP="00EE44B0">
      <w:pPr>
        <w:shd w:val="clear" w:color="auto" w:fill="FFFFFF"/>
        <w:spacing w:after="0" w:line="240" w:lineRule="auto"/>
        <w:jc w:val="center"/>
        <w:rPr>
          <w:rFonts w:ascii="Lato" w:eastAsia="Times New Roman" w:hAnsi="Lato" w:cs="Times New Roman"/>
          <w:color w:val="4472C4" w:themeColor="accent1"/>
          <w:sz w:val="24"/>
          <w:szCs w:val="24"/>
          <w:lang w:eastAsia="en-AU"/>
        </w:rPr>
      </w:pPr>
      <w:r w:rsidRPr="00EE44B0">
        <w:rPr>
          <w:rFonts w:ascii="Lato" w:eastAsia="Times New Roman" w:hAnsi="Lato" w:cs="Times New Roman"/>
          <w:color w:val="4472C4" w:themeColor="accent1"/>
          <w:sz w:val="24"/>
          <w:szCs w:val="24"/>
          <w:lang w:eastAsia="en-AU"/>
        </w:rPr>
        <w:t>Specifications</w:t>
      </w:r>
      <w:r w:rsidRPr="00EE44B0">
        <w:rPr>
          <w:rFonts w:ascii="Lato" w:eastAsia="Times New Roman" w:hAnsi="Lato" w:cs="Times New Roman"/>
          <w:color w:val="4472C4" w:themeColor="accent1"/>
          <w:sz w:val="24"/>
          <w:szCs w:val="24"/>
          <w:lang w:eastAsia="en-AU"/>
        </w:rPr>
        <w:t>:</w:t>
      </w:r>
    </w:p>
    <w:p w14:paraId="09551FBB" w14:textId="631C9436" w:rsidR="00A67D04" w:rsidRPr="00A67D04" w:rsidRDefault="00A67D04" w:rsidP="00EE44B0">
      <w:pPr>
        <w:pStyle w:val="ListParagraph"/>
        <w:numPr>
          <w:ilvl w:val="0"/>
          <w:numId w:val="3"/>
        </w:numPr>
        <w:shd w:val="clear" w:color="auto" w:fill="FFFFFF"/>
        <w:spacing w:after="0" w:line="240" w:lineRule="auto"/>
        <w:jc w:val="center"/>
        <w:rPr>
          <w:rFonts w:ascii="Lato" w:eastAsia="Times New Roman" w:hAnsi="Lato" w:cs="Times New Roman"/>
          <w:color w:val="333333"/>
          <w:sz w:val="24"/>
          <w:szCs w:val="24"/>
          <w:lang w:eastAsia="en-AU"/>
        </w:rPr>
      </w:pPr>
      <w:r w:rsidRPr="00A67D04">
        <w:rPr>
          <w:rFonts w:ascii="Lato" w:eastAsia="Times New Roman" w:hAnsi="Lato" w:cs="Times New Roman"/>
          <w:color w:val="333333"/>
          <w:sz w:val="24"/>
          <w:szCs w:val="24"/>
          <w:lang w:eastAsia="en-AU"/>
        </w:rPr>
        <w:t>Crash test approved</w:t>
      </w:r>
    </w:p>
    <w:p w14:paraId="5294689D" w14:textId="4EC619E1" w:rsidR="00A67D04" w:rsidRPr="00A67D04" w:rsidRDefault="00A67D04" w:rsidP="00EE44B0">
      <w:pPr>
        <w:pStyle w:val="ListParagraph"/>
        <w:numPr>
          <w:ilvl w:val="0"/>
          <w:numId w:val="3"/>
        </w:numPr>
        <w:shd w:val="clear" w:color="auto" w:fill="FFFFFF"/>
        <w:spacing w:after="0" w:line="240" w:lineRule="auto"/>
        <w:jc w:val="center"/>
        <w:rPr>
          <w:rFonts w:ascii="Lato" w:eastAsia="Times New Roman" w:hAnsi="Lato" w:cs="Times New Roman"/>
          <w:color w:val="333333"/>
          <w:sz w:val="24"/>
          <w:szCs w:val="24"/>
          <w:lang w:eastAsia="en-AU"/>
        </w:rPr>
      </w:pPr>
      <w:r w:rsidRPr="00A67D04">
        <w:rPr>
          <w:rFonts w:ascii="Lato" w:eastAsia="Times New Roman" w:hAnsi="Lato" w:cs="Times New Roman"/>
          <w:color w:val="333333"/>
          <w:sz w:val="24"/>
          <w:szCs w:val="24"/>
          <w:lang w:eastAsia="en-AU"/>
        </w:rPr>
        <w:t>Max lift capacity: 22 kg (Can be modified to lift 30 kg.)</w:t>
      </w:r>
    </w:p>
    <w:p w14:paraId="1556E1FB" w14:textId="3AD39FFA" w:rsidR="00A67D04" w:rsidRPr="00EE44B0" w:rsidRDefault="00A67D04" w:rsidP="00EE44B0">
      <w:pPr>
        <w:pStyle w:val="ListParagraph"/>
        <w:numPr>
          <w:ilvl w:val="0"/>
          <w:numId w:val="3"/>
        </w:numPr>
        <w:shd w:val="clear" w:color="auto" w:fill="FFFFFF"/>
        <w:spacing w:after="0" w:line="240" w:lineRule="auto"/>
        <w:jc w:val="center"/>
        <w:rPr>
          <w:rFonts w:ascii="Lato" w:eastAsia="Times New Roman" w:hAnsi="Lato" w:cs="Times New Roman"/>
          <w:color w:val="333333"/>
          <w:sz w:val="24"/>
          <w:szCs w:val="24"/>
          <w:lang w:eastAsia="en-AU"/>
        </w:rPr>
      </w:pPr>
      <w:r w:rsidRPr="00A67D04">
        <w:rPr>
          <w:rFonts w:ascii="Lato" w:eastAsia="Times New Roman" w:hAnsi="Lato" w:cs="Times New Roman"/>
          <w:color w:val="333333"/>
          <w:sz w:val="24"/>
          <w:szCs w:val="24"/>
          <w:lang w:eastAsia="en-AU"/>
        </w:rPr>
        <w:t>Turning Space is 1m around the vehicle</w:t>
      </w:r>
    </w:p>
    <w:p w14:paraId="18ADDE39" w14:textId="16659C98" w:rsidR="00A67D04" w:rsidRPr="00A67D04" w:rsidRDefault="00A67D04" w:rsidP="00EE44B0">
      <w:pPr>
        <w:pStyle w:val="ListParagraph"/>
        <w:shd w:val="clear" w:color="auto" w:fill="FFFFFF"/>
        <w:spacing w:after="0" w:line="240" w:lineRule="auto"/>
        <w:jc w:val="center"/>
        <w:rPr>
          <w:rFonts w:ascii="Lato" w:eastAsia="Times New Roman" w:hAnsi="Lato" w:cs="Times New Roman"/>
          <w:color w:val="4472C4" w:themeColor="accent1"/>
          <w:sz w:val="24"/>
          <w:szCs w:val="24"/>
          <w:lang w:eastAsia="en-AU"/>
        </w:rPr>
      </w:pPr>
      <w:r w:rsidRPr="00A67D04">
        <w:rPr>
          <w:rFonts w:ascii="Lato" w:eastAsia="Times New Roman" w:hAnsi="Lato" w:cs="Times New Roman"/>
          <w:color w:val="4472C4" w:themeColor="accent1"/>
          <w:sz w:val="24"/>
          <w:szCs w:val="24"/>
          <w:lang w:eastAsia="en-AU"/>
        </w:rPr>
        <w:t>Features</w:t>
      </w:r>
      <w:r w:rsidRPr="00A67D04">
        <w:rPr>
          <w:rFonts w:ascii="Lato" w:eastAsia="Times New Roman" w:hAnsi="Lato" w:cs="Times New Roman"/>
          <w:color w:val="4472C4" w:themeColor="accent1"/>
          <w:sz w:val="24"/>
          <w:szCs w:val="24"/>
          <w:lang w:eastAsia="en-AU"/>
        </w:rPr>
        <w:t>:</w:t>
      </w:r>
    </w:p>
    <w:p w14:paraId="0C025CFA" w14:textId="20DB9F63" w:rsidR="00A67D04" w:rsidRPr="00A67D04" w:rsidRDefault="00A67D04" w:rsidP="00EE44B0">
      <w:pPr>
        <w:pStyle w:val="ListParagraph"/>
        <w:numPr>
          <w:ilvl w:val="0"/>
          <w:numId w:val="3"/>
        </w:numPr>
        <w:shd w:val="clear" w:color="auto" w:fill="FFFFFF"/>
        <w:spacing w:after="0" w:line="240" w:lineRule="auto"/>
        <w:jc w:val="center"/>
        <w:rPr>
          <w:rFonts w:ascii="Lato" w:eastAsia="Times New Roman" w:hAnsi="Lato" w:cs="Times New Roman"/>
          <w:color w:val="333333"/>
          <w:sz w:val="24"/>
          <w:szCs w:val="24"/>
          <w:lang w:eastAsia="en-AU"/>
        </w:rPr>
      </w:pPr>
      <w:r w:rsidRPr="00A67D04">
        <w:rPr>
          <w:rFonts w:ascii="Lato" w:eastAsia="Times New Roman" w:hAnsi="Lato" w:cs="Times New Roman"/>
          <w:color w:val="333333"/>
          <w:sz w:val="24"/>
          <w:szCs w:val="24"/>
          <w:lang w:eastAsia="en-AU"/>
        </w:rPr>
        <w:t>Unit stored inside the boot – space conservation</w:t>
      </w:r>
    </w:p>
    <w:p w14:paraId="7165D9FB" w14:textId="32FB9067" w:rsidR="00A67D04" w:rsidRPr="00A67D04" w:rsidRDefault="00A67D04" w:rsidP="00EE44B0">
      <w:pPr>
        <w:pStyle w:val="ListParagraph"/>
        <w:numPr>
          <w:ilvl w:val="0"/>
          <w:numId w:val="3"/>
        </w:numPr>
        <w:shd w:val="clear" w:color="auto" w:fill="FFFFFF"/>
        <w:spacing w:after="0" w:line="240" w:lineRule="auto"/>
        <w:jc w:val="center"/>
        <w:rPr>
          <w:rFonts w:ascii="Lato" w:eastAsia="Times New Roman" w:hAnsi="Lato" w:cs="Times New Roman"/>
          <w:color w:val="333333"/>
          <w:sz w:val="24"/>
          <w:szCs w:val="24"/>
          <w:lang w:eastAsia="en-AU"/>
        </w:rPr>
      </w:pPr>
      <w:r w:rsidRPr="00A67D04">
        <w:rPr>
          <w:rFonts w:ascii="Lato" w:eastAsia="Times New Roman" w:hAnsi="Lato" w:cs="Times New Roman"/>
          <w:color w:val="333333"/>
          <w:sz w:val="24"/>
          <w:szCs w:val="24"/>
          <w:lang w:eastAsia="en-AU"/>
        </w:rPr>
        <w:t>No permanent modification to your</w:t>
      </w:r>
      <w:r w:rsidRPr="00A67D04">
        <w:rPr>
          <w:rFonts w:ascii="Lato" w:eastAsia="Times New Roman" w:hAnsi="Lato" w:cs="Times New Roman"/>
          <w:color w:val="333333"/>
          <w:sz w:val="24"/>
          <w:szCs w:val="24"/>
          <w:lang w:eastAsia="en-AU"/>
        </w:rPr>
        <w:t xml:space="preserve"> </w:t>
      </w:r>
      <w:r w:rsidRPr="00A67D04">
        <w:rPr>
          <w:rFonts w:ascii="Lato" w:eastAsia="Times New Roman" w:hAnsi="Lato" w:cs="Times New Roman"/>
          <w:color w:val="333333"/>
          <w:sz w:val="24"/>
          <w:szCs w:val="24"/>
          <w:lang w:eastAsia="en-AU"/>
        </w:rPr>
        <w:t>vehicle</w:t>
      </w:r>
    </w:p>
    <w:p w14:paraId="1CA94360" w14:textId="3C7E27B5" w:rsidR="00A67D04" w:rsidRPr="00EE44B0" w:rsidRDefault="00A67D04" w:rsidP="00EE44B0">
      <w:pPr>
        <w:pStyle w:val="ListParagraph"/>
        <w:numPr>
          <w:ilvl w:val="0"/>
          <w:numId w:val="3"/>
        </w:numPr>
        <w:shd w:val="clear" w:color="auto" w:fill="FFFFFF"/>
        <w:spacing w:after="0" w:line="240" w:lineRule="auto"/>
        <w:jc w:val="center"/>
        <w:rPr>
          <w:rFonts w:ascii="Lato" w:eastAsia="Times New Roman" w:hAnsi="Lato" w:cs="Times New Roman"/>
          <w:color w:val="333333"/>
          <w:sz w:val="24"/>
          <w:szCs w:val="24"/>
          <w:lang w:eastAsia="en-AU"/>
        </w:rPr>
      </w:pPr>
      <w:r w:rsidRPr="00A67D04">
        <w:rPr>
          <w:rFonts w:ascii="Lato" w:eastAsia="Times New Roman" w:hAnsi="Lato" w:cs="Times New Roman"/>
          <w:color w:val="333333"/>
          <w:sz w:val="24"/>
          <w:szCs w:val="24"/>
          <w:lang w:eastAsia="en-AU"/>
        </w:rPr>
        <w:t>Quick and easy operation.</w:t>
      </w:r>
    </w:p>
    <w:p w14:paraId="428DB778" w14:textId="53CDA5BC" w:rsidR="00A67D04" w:rsidRPr="00A67D04" w:rsidRDefault="00A67D04" w:rsidP="00EE44B0">
      <w:pPr>
        <w:pStyle w:val="ListParagraph"/>
        <w:shd w:val="clear" w:color="auto" w:fill="FFFFFF"/>
        <w:spacing w:after="0" w:line="240" w:lineRule="auto"/>
        <w:jc w:val="center"/>
        <w:rPr>
          <w:rFonts w:ascii="Lato" w:eastAsia="Times New Roman" w:hAnsi="Lato" w:cs="Times New Roman"/>
          <w:color w:val="4472C4" w:themeColor="accent1"/>
          <w:sz w:val="24"/>
          <w:szCs w:val="24"/>
          <w:lang w:eastAsia="en-AU"/>
        </w:rPr>
      </w:pPr>
      <w:r w:rsidRPr="00A67D04">
        <w:rPr>
          <w:rFonts w:ascii="Lato" w:eastAsia="Times New Roman" w:hAnsi="Lato" w:cs="Times New Roman"/>
          <w:color w:val="4472C4" w:themeColor="accent1"/>
          <w:sz w:val="24"/>
          <w:szCs w:val="24"/>
          <w:lang w:eastAsia="en-AU"/>
        </w:rPr>
        <w:t>Benefi</w:t>
      </w:r>
      <w:r w:rsidRPr="00A67D04">
        <w:rPr>
          <w:rFonts w:ascii="Lato" w:eastAsia="Times New Roman" w:hAnsi="Lato" w:cs="Times New Roman"/>
          <w:color w:val="4472C4" w:themeColor="accent1"/>
          <w:sz w:val="24"/>
          <w:szCs w:val="24"/>
          <w:lang w:eastAsia="en-AU"/>
        </w:rPr>
        <w:t>t</w:t>
      </w:r>
      <w:r w:rsidRPr="00A67D04">
        <w:rPr>
          <w:rFonts w:ascii="Lato" w:eastAsia="Times New Roman" w:hAnsi="Lato" w:cs="Times New Roman"/>
          <w:color w:val="4472C4" w:themeColor="accent1"/>
          <w:sz w:val="24"/>
          <w:szCs w:val="24"/>
          <w:lang w:eastAsia="en-AU"/>
        </w:rPr>
        <w:t>s</w:t>
      </w:r>
      <w:r w:rsidRPr="00A67D04">
        <w:rPr>
          <w:rFonts w:ascii="Lato" w:eastAsia="Times New Roman" w:hAnsi="Lato" w:cs="Times New Roman"/>
          <w:color w:val="4472C4" w:themeColor="accent1"/>
          <w:sz w:val="24"/>
          <w:szCs w:val="24"/>
          <w:lang w:eastAsia="en-AU"/>
        </w:rPr>
        <w:t>:</w:t>
      </w:r>
    </w:p>
    <w:p w14:paraId="33AB219B" w14:textId="247E59DB" w:rsidR="00A67D04" w:rsidRPr="00A67D04" w:rsidRDefault="00A67D04" w:rsidP="00EE44B0">
      <w:pPr>
        <w:pStyle w:val="ListParagraph"/>
        <w:numPr>
          <w:ilvl w:val="0"/>
          <w:numId w:val="3"/>
        </w:numPr>
        <w:shd w:val="clear" w:color="auto" w:fill="FFFFFF"/>
        <w:spacing w:after="0" w:line="240" w:lineRule="auto"/>
        <w:jc w:val="center"/>
        <w:rPr>
          <w:rFonts w:ascii="Lato" w:eastAsia="Times New Roman" w:hAnsi="Lato" w:cs="Times New Roman"/>
          <w:color w:val="333333"/>
          <w:sz w:val="24"/>
          <w:szCs w:val="24"/>
          <w:lang w:eastAsia="en-AU"/>
        </w:rPr>
      </w:pPr>
      <w:r w:rsidRPr="00A67D04">
        <w:rPr>
          <w:rFonts w:ascii="Lato" w:eastAsia="Times New Roman" w:hAnsi="Lato" w:cs="Times New Roman"/>
          <w:color w:val="333333"/>
          <w:sz w:val="24"/>
          <w:szCs w:val="24"/>
          <w:lang w:eastAsia="en-AU"/>
        </w:rPr>
        <w:t>Interior capacity</w:t>
      </w:r>
    </w:p>
    <w:p w14:paraId="2F0BA7FE" w14:textId="7555880D" w:rsidR="00A67D04" w:rsidRPr="00A67D04" w:rsidRDefault="00A67D04" w:rsidP="00EE44B0">
      <w:pPr>
        <w:pStyle w:val="ListParagraph"/>
        <w:numPr>
          <w:ilvl w:val="0"/>
          <w:numId w:val="3"/>
        </w:numPr>
        <w:shd w:val="clear" w:color="auto" w:fill="FFFFFF"/>
        <w:spacing w:after="0" w:line="240" w:lineRule="auto"/>
        <w:jc w:val="center"/>
        <w:rPr>
          <w:rFonts w:ascii="Lato" w:eastAsia="Times New Roman" w:hAnsi="Lato" w:cs="Times New Roman"/>
          <w:color w:val="333333"/>
          <w:sz w:val="24"/>
          <w:szCs w:val="24"/>
          <w:lang w:eastAsia="en-AU"/>
        </w:rPr>
      </w:pPr>
      <w:r w:rsidRPr="00A67D04">
        <w:rPr>
          <w:rFonts w:ascii="Lato" w:eastAsia="Times New Roman" w:hAnsi="Lato" w:cs="Times New Roman"/>
          <w:color w:val="333333"/>
          <w:sz w:val="24"/>
          <w:szCs w:val="24"/>
          <w:lang w:eastAsia="en-AU"/>
        </w:rPr>
        <w:t>Independent and simple solution for users</w:t>
      </w:r>
    </w:p>
    <w:p w14:paraId="2BC94D39" w14:textId="6613D827" w:rsidR="00A67D04" w:rsidRDefault="00A67D04" w:rsidP="00A67D04">
      <w:pPr>
        <w:shd w:val="clear" w:color="auto" w:fill="FFFFFF"/>
        <w:spacing w:after="0" w:line="240" w:lineRule="auto"/>
        <w:jc w:val="center"/>
      </w:pPr>
    </w:p>
    <w:p w14:paraId="1E793DFB" w14:textId="22582B35" w:rsidR="00EE44B0" w:rsidRDefault="00EE44B0" w:rsidP="00A67D04">
      <w:pPr>
        <w:shd w:val="clear" w:color="auto" w:fill="FFFFFF"/>
        <w:spacing w:after="0" w:line="240" w:lineRule="auto"/>
        <w:jc w:val="center"/>
      </w:pPr>
      <w:r w:rsidRPr="00EE44B0">
        <w:drawing>
          <wp:anchor distT="0" distB="0" distL="114300" distR="114300" simplePos="0" relativeHeight="251660288" behindDoc="0" locked="0" layoutInCell="1" allowOverlap="1" wp14:anchorId="240043D5" wp14:editId="2792627B">
            <wp:simplePos x="0" y="0"/>
            <wp:positionH relativeFrom="column">
              <wp:posOffset>-523875</wp:posOffset>
            </wp:positionH>
            <wp:positionV relativeFrom="paragraph">
              <wp:posOffset>134620</wp:posOffset>
            </wp:positionV>
            <wp:extent cx="4124325" cy="1600200"/>
            <wp:effectExtent l="0" t="0" r="9525" b="0"/>
            <wp:wrapSquare wrapText="bothSides"/>
            <wp:docPr id="1" name="Picture 1" descr="A white car with its doors op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ar with its doors open&#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4124325" cy="1600200"/>
                    </a:xfrm>
                    <a:prstGeom prst="rect">
                      <a:avLst/>
                    </a:prstGeom>
                  </pic:spPr>
                </pic:pic>
              </a:graphicData>
            </a:graphic>
            <wp14:sizeRelH relativeFrom="page">
              <wp14:pctWidth>0</wp14:pctWidth>
            </wp14:sizeRelH>
            <wp14:sizeRelV relativeFrom="page">
              <wp14:pctHeight>0</wp14:pctHeight>
            </wp14:sizeRelV>
          </wp:anchor>
        </w:drawing>
      </w:r>
    </w:p>
    <w:p w14:paraId="66A99883" w14:textId="12734EBF" w:rsidR="00EE44B0" w:rsidRDefault="00EE44B0" w:rsidP="00A67D04">
      <w:pPr>
        <w:shd w:val="clear" w:color="auto" w:fill="FFFFFF"/>
        <w:spacing w:after="0" w:line="240" w:lineRule="auto"/>
        <w:jc w:val="center"/>
      </w:pPr>
    </w:p>
    <w:p w14:paraId="04916657" w14:textId="727DD02B" w:rsidR="00EE44B0" w:rsidRDefault="00EE44B0" w:rsidP="00A67D04">
      <w:pPr>
        <w:shd w:val="clear" w:color="auto" w:fill="FFFFFF"/>
        <w:spacing w:after="0" w:line="240" w:lineRule="auto"/>
        <w:jc w:val="center"/>
      </w:pPr>
    </w:p>
    <w:p w14:paraId="256EF295" w14:textId="6CA09F92" w:rsidR="00A67D04" w:rsidRPr="00A67D04" w:rsidRDefault="00EE44B0">
      <w:pPr>
        <w:shd w:val="clear" w:color="auto" w:fill="FFFFFF"/>
        <w:spacing w:after="0" w:line="240" w:lineRule="auto"/>
        <w:jc w:val="center"/>
      </w:pPr>
      <w:r>
        <w:rPr>
          <w:noProof/>
        </w:rPr>
        <w:drawing>
          <wp:anchor distT="0" distB="0" distL="114300" distR="114300" simplePos="0" relativeHeight="251661312" behindDoc="0" locked="0" layoutInCell="1" allowOverlap="1" wp14:anchorId="5A26D80B" wp14:editId="4B2E31F5">
            <wp:simplePos x="0" y="0"/>
            <wp:positionH relativeFrom="margin">
              <wp:posOffset>2712085</wp:posOffset>
            </wp:positionH>
            <wp:positionV relativeFrom="paragraph">
              <wp:posOffset>1397635</wp:posOffset>
            </wp:positionV>
            <wp:extent cx="3638550" cy="1751330"/>
            <wp:effectExtent l="0" t="0" r="0" b="1270"/>
            <wp:wrapSquare wrapText="bothSides"/>
            <wp:docPr id="2" name="Picture 2" descr="R11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1 Rob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8550" cy="17513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67D04" w:rsidRPr="00A67D04" w:rsidSect="00EE44B0">
      <w:footerReference w:type="default" r:id="rId8"/>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E9D7" w14:textId="77777777" w:rsidR="00D77DB3" w:rsidRPr="00D4566A" w:rsidRDefault="00EE44B0" w:rsidP="00D77DB3">
    <w:pPr>
      <w:pStyle w:val="Footer"/>
      <w:tabs>
        <w:tab w:val="clear" w:pos="9026"/>
        <w:tab w:val="left" w:pos="7545"/>
      </w:tabs>
      <w:ind w:left="-426" w:right="-755" w:hanging="425"/>
      <w:rPr>
        <w:rFonts w:ascii="Montserrat" w:hAnsi="Montserrat"/>
        <w:lang w:val="en-US"/>
      </w:rPr>
    </w:pPr>
    <w:r w:rsidRPr="00D4566A">
      <w:rPr>
        <w:rFonts w:ascii="Montserrat" w:hAnsi="Montserrat"/>
        <w:lang w:val="en-US"/>
      </w:rPr>
      <w:t xml:space="preserve">W: www.asquithmobility.com.au           E: </w:t>
    </w:r>
    <w:hyperlink r:id="rId1" w:history="1">
      <w:r w:rsidRPr="00D4566A">
        <w:rPr>
          <w:rStyle w:val="Hyperlink"/>
          <w:rFonts w:ascii="Montserrat" w:hAnsi="Montserrat"/>
          <w:lang w:val="en-US"/>
        </w:rPr>
        <w:t>info@asquithmobility.com.au</w:t>
      </w:r>
    </w:hyperlink>
    <w:r w:rsidRPr="00D4566A">
      <w:rPr>
        <w:rFonts w:ascii="Montserrat" w:hAnsi="Montserrat"/>
        <w:lang w:val="en-US"/>
      </w:rPr>
      <w:t xml:space="preserve">                 P: 02 9482 5770</w:t>
    </w:r>
  </w:p>
  <w:p w14:paraId="2D44B9F1" w14:textId="77777777" w:rsidR="00D77DB3" w:rsidRDefault="00EE44B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80F"/>
    <w:multiLevelType w:val="hybridMultilevel"/>
    <w:tmpl w:val="ACEE93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CC0A2D"/>
    <w:multiLevelType w:val="multilevel"/>
    <w:tmpl w:val="2000FFF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850D6"/>
    <w:multiLevelType w:val="multilevel"/>
    <w:tmpl w:val="AC3E396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58411732">
    <w:abstractNumId w:val="2"/>
  </w:num>
  <w:num w:numId="2" w16cid:durableId="1265260232">
    <w:abstractNumId w:val="1"/>
  </w:num>
  <w:num w:numId="3" w16cid:durableId="135044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04"/>
    <w:rsid w:val="00215703"/>
    <w:rsid w:val="00A67D04"/>
    <w:rsid w:val="00EE4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2F06"/>
  <w15:chartTrackingRefBased/>
  <w15:docId w15:val="{E6FAA19C-7E73-4F13-A5D1-B2F6A932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D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67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D04"/>
  </w:style>
  <w:style w:type="character" w:styleId="Hyperlink">
    <w:name w:val="Hyperlink"/>
    <w:basedOn w:val="DefaultParagraphFont"/>
    <w:uiPriority w:val="99"/>
    <w:unhideWhenUsed/>
    <w:rsid w:val="00A67D04"/>
    <w:rPr>
      <w:color w:val="0000FF"/>
      <w:u w:val="single"/>
    </w:rPr>
  </w:style>
  <w:style w:type="paragraph" w:styleId="ListParagraph">
    <w:name w:val="List Paragraph"/>
    <w:basedOn w:val="Normal"/>
    <w:uiPriority w:val="34"/>
    <w:qFormat/>
    <w:rsid w:val="00A67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asquithmobilit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Pavia</dc:creator>
  <cp:keywords/>
  <dc:description/>
  <cp:lastModifiedBy>Michael Pavia</cp:lastModifiedBy>
  <cp:revision>1</cp:revision>
  <dcterms:created xsi:type="dcterms:W3CDTF">2022-05-26T01:44:00Z</dcterms:created>
  <dcterms:modified xsi:type="dcterms:W3CDTF">2022-05-26T01:52:00Z</dcterms:modified>
</cp:coreProperties>
</file>