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CBE5" w14:textId="77E14F3B" w:rsidR="00D77DB3" w:rsidRPr="003506C5" w:rsidRDefault="00D77DB3" w:rsidP="00D77DB3">
      <w:pPr>
        <w:rPr>
          <w:lang w:eastAsia="en-AU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498B10B" wp14:editId="19A98432">
            <wp:simplePos x="0" y="0"/>
            <wp:positionH relativeFrom="margin">
              <wp:align>center</wp:align>
            </wp:positionH>
            <wp:positionV relativeFrom="paragraph">
              <wp:posOffset>71</wp:posOffset>
            </wp:positionV>
            <wp:extent cx="2352675" cy="1009650"/>
            <wp:effectExtent l="0" t="0" r="9525" b="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2" r="10205" b="6635"/>
                    <a:stretch/>
                  </pic:blipFill>
                  <pic:spPr bwMode="auto">
                    <a:xfrm>
                      <a:off x="0" y="0"/>
                      <a:ext cx="235267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CF652" w14:textId="56363021" w:rsidR="00D77DB3" w:rsidRPr="003506C5" w:rsidRDefault="00D77DB3" w:rsidP="00D77DB3">
      <w:pPr>
        <w:rPr>
          <w:lang w:eastAsia="en-AU"/>
        </w:rPr>
      </w:pPr>
    </w:p>
    <w:p w14:paraId="0B027172" w14:textId="77777777" w:rsidR="00D77DB3" w:rsidRPr="003506C5" w:rsidRDefault="00D77DB3" w:rsidP="00D77DB3">
      <w:pPr>
        <w:rPr>
          <w:lang w:eastAsia="en-AU"/>
        </w:rPr>
      </w:pPr>
    </w:p>
    <w:p w14:paraId="77C6EB17" w14:textId="77777777" w:rsidR="00D77DB3" w:rsidRDefault="00D77DB3" w:rsidP="00D77DB3">
      <w:pPr>
        <w:rPr>
          <w:rFonts w:ascii="Montserrat" w:eastAsia="Times New Roman" w:hAnsi="Montserrat" w:cs="Times New Roman"/>
          <w:color w:val="0A0A0A"/>
          <w:sz w:val="23"/>
          <w:szCs w:val="23"/>
          <w:lang w:eastAsia="en-AU"/>
        </w:rPr>
      </w:pPr>
    </w:p>
    <w:p w14:paraId="2535D8E7" w14:textId="7B3B32E0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4472C4" w:themeColor="accent1"/>
          <w:sz w:val="28"/>
          <w:szCs w:val="28"/>
          <w:u w:val="single"/>
        </w:rPr>
      </w:pPr>
      <w:r w:rsidRPr="003506C5">
        <w:rPr>
          <w:rFonts w:ascii="Montserrat" w:hAnsi="Montserrat"/>
          <w:b/>
          <w:bCs/>
          <w:color w:val="4472C4" w:themeColor="accent1"/>
          <w:sz w:val="28"/>
          <w:szCs w:val="28"/>
          <w:u w:val="single"/>
        </w:rPr>
        <w:t>Freedom Brake and Accelerator</w:t>
      </w:r>
    </w:p>
    <w:p w14:paraId="1DCEE006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4472C4" w:themeColor="accent1"/>
          <w:sz w:val="28"/>
          <w:szCs w:val="28"/>
          <w:u w:val="single"/>
        </w:rPr>
      </w:pPr>
    </w:p>
    <w:p w14:paraId="2475124F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>
        <w:rPr>
          <w:rFonts w:ascii="Montserrat" w:hAnsi="Montserrat"/>
          <w:color w:val="0A0A0A"/>
          <w:sz w:val="23"/>
          <w:szCs w:val="23"/>
        </w:rPr>
        <w:t>The Freedom Brake and Accelerator is for drivers with very limited limb function and strength. Braking can be provided with as little as 100 grams of pressure.</w:t>
      </w:r>
    </w:p>
    <w:p w14:paraId="3A4C2928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16D3AFD0" w14:textId="4CB9B099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>
        <w:rPr>
          <w:rFonts w:ascii="Montserrat" w:hAnsi="Montserrat"/>
          <w:color w:val="0A0A0A"/>
          <w:sz w:val="23"/>
          <w:szCs w:val="23"/>
        </w:rPr>
        <w:t>Combining power assisted brake and accelerator functions in the one control unit, pushing forward for brake and backwards for accelerator.</w:t>
      </w:r>
    </w:p>
    <w:p w14:paraId="520C6E97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41FB8141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>
        <w:rPr>
          <w:rFonts w:ascii="Montserrat" w:hAnsi="Montserrat"/>
          <w:color w:val="0A0A0A"/>
          <w:sz w:val="23"/>
          <w:szCs w:val="23"/>
        </w:rPr>
        <w:t>The Freedom can be custom mounted in any location to suit the driver’s needs and coupled with Mini Wheel Steering or Foot Steering options.</w:t>
      </w:r>
    </w:p>
    <w:p w14:paraId="689A71C1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80ADC79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3B8BBE4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10CDA92" w14:textId="77777777" w:rsidR="00D77DB3" w:rsidRPr="00F753D5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bCs/>
          <w:color w:val="4472C4" w:themeColor="accent1"/>
          <w:sz w:val="23"/>
          <w:szCs w:val="23"/>
        </w:rPr>
      </w:pPr>
      <w:r w:rsidRPr="00F753D5">
        <w:rPr>
          <w:rFonts w:ascii="Montserrat" w:hAnsi="Montserrat"/>
          <w:b/>
          <w:bCs/>
          <w:color w:val="4472C4" w:themeColor="accent1"/>
          <w:sz w:val="23"/>
          <w:szCs w:val="23"/>
        </w:rPr>
        <w:t xml:space="preserve">Features: </w:t>
      </w:r>
    </w:p>
    <w:p w14:paraId="6529C41D" w14:textId="478F8D24" w:rsidR="00D77DB3" w:rsidRPr="00F753D5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</w:p>
    <w:p w14:paraId="0E558BC5" w14:textId="77777777" w:rsidR="00D77DB3" w:rsidRPr="00F753D5" w:rsidRDefault="00D77DB3" w:rsidP="00D77D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F753D5">
        <w:rPr>
          <w:rFonts w:ascii="Montserrat" w:hAnsi="Montserrat"/>
          <w:sz w:val="23"/>
          <w:szCs w:val="23"/>
        </w:rPr>
        <w:t>Combined power assisted brake and accelerator</w:t>
      </w:r>
    </w:p>
    <w:p w14:paraId="02DFAD7B" w14:textId="77777777" w:rsidR="00D77DB3" w:rsidRPr="00F753D5" w:rsidRDefault="00D77DB3" w:rsidP="00D77D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F753D5">
        <w:rPr>
          <w:rFonts w:ascii="Montserrat" w:hAnsi="Montserrat"/>
          <w:sz w:val="23"/>
          <w:szCs w:val="23"/>
        </w:rPr>
        <w:t>Smooth acceleration with minimal effort</w:t>
      </w:r>
    </w:p>
    <w:p w14:paraId="5A0F01E7" w14:textId="77777777" w:rsidR="00D77DB3" w:rsidRPr="00F753D5" w:rsidRDefault="00D77DB3" w:rsidP="00D77D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F753D5">
        <w:rPr>
          <w:rFonts w:ascii="Montserrat" w:hAnsi="Montserrat"/>
          <w:sz w:val="23"/>
          <w:szCs w:val="23"/>
        </w:rPr>
        <w:t>Individual programming to suit any vehicle</w:t>
      </w:r>
    </w:p>
    <w:p w14:paraId="0CC8D9EF" w14:textId="77777777" w:rsidR="00D77DB3" w:rsidRPr="00F753D5" w:rsidRDefault="00D77DB3" w:rsidP="00D77D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F753D5">
        <w:rPr>
          <w:rFonts w:ascii="Montserrat" w:hAnsi="Montserrat"/>
          <w:sz w:val="23"/>
          <w:szCs w:val="23"/>
        </w:rPr>
        <w:t>Available with several handle options</w:t>
      </w:r>
    </w:p>
    <w:p w14:paraId="105D563B" w14:textId="350EF032" w:rsidR="00D77DB3" w:rsidRPr="00F753D5" w:rsidRDefault="00D77DB3" w:rsidP="00D77D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F753D5">
        <w:rPr>
          <w:rFonts w:ascii="Montserrat" w:hAnsi="Montserrat"/>
          <w:sz w:val="23"/>
          <w:szCs w:val="23"/>
        </w:rPr>
        <w:t>Fitted at left or right side</w:t>
      </w:r>
    </w:p>
    <w:p w14:paraId="67C1D5F2" w14:textId="77777777" w:rsidR="00D77DB3" w:rsidRPr="00F753D5" w:rsidRDefault="00D77DB3" w:rsidP="00D77D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F753D5">
        <w:rPr>
          <w:rFonts w:ascii="Montserrat" w:hAnsi="Montserrat"/>
          <w:sz w:val="23"/>
          <w:szCs w:val="23"/>
        </w:rPr>
        <w:t>Designed with full redundancy to ensure fail-safe operation</w:t>
      </w:r>
    </w:p>
    <w:p w14:paraId="12398DD1" w14:textId="77777777" w:rsidR="00D77DB3" w:rsidRPr="00303253" w:rsidRDefault="00D77DB3" w:rsidP="00D77D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 w:rsidRPr="00F753D5">
        <w:rPr>
          <w:rFonts w:ascii="Montserrat" w:hAnsi="Montserrat"/>
          <w:sz w:val="23"/>
          <w:szCs w:val="23"/>
        </w:rPr>
        <w:t>Easily turned off enabling regular foot operation</w:t>
      </w:r>
    </w:p>
    <w:p w14:paraId="450249CA" w14:textId="77777777" w:rsidR="00D77DB3" w:rsidRPr="00173542" w:rsidRDefault="00D77DB3" w:rsidP="00D77D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>
        <w:rPr>
          <w:rFonts w:ascii="Montserrat" w:hAnsi="Montserrat"/>
          <w:sz w:val="23"/>
          <w:szCs w:val="23"/>
        </w:rPr>
        <w:t>Suitable for quadriplegia and muscular degenerating conditions</w:t>
      </w:r>
    </w:p>
    <w:p w14:paraId="03D5B370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sz w:val="23"/>
          <w:szCs w:val="23"/>
        </w:rPr>
      </w:pPr>
    </w:p>
    <w:p w14:paraId="38517620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sz w:val="23"/>
          <w:szCs w:val="23"/>
        </w:rPr>
      </w:pPr>
    </w:p>
    <w:p w14:paraId="282D8A6F" w14:textId="75C3B6D5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sz w:val="23"/>
          <w:szCs w:val="23"/>
        </w:rPr>
      </w:pPr>
    </w:p>
    <w:p w14:paraId="762491DF" w14:textId="19217114" w:rsidR="00D77DB3" w:rsidRPr="00F753D5" w:rsidRDefault="004B5960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" w:hAnsi="Montserrat"/>
          <w:color w:val="0A0A0A"/>
          <w:sz w:val="23"/>
          <w:szCs w:val="23"/>
        </w:rPr>
      </w:pPr>
      <w:r>
        <w:rPr>
          <w:rFonts w:ascii="Montserrat" w:hAnsi="Montserrat"/>
          <w:noProof/>
          <w:color w:val="0A0A0A"/>
          <w:sz w:val="23"/>
          <w:szCs w:val="23"/>
        </w:rPr>
        <w:drawing>
          <wp:anchor distT="0" distB="0" distL="114300" distR="114300" simplePos="0" relativeHeight="251659776" behindDoc="0" locked="0" layoutInCell="1" allowOverlap="1" wp14:anchorId="0062CCCA" wp14:editId="4A63271A">
            <wp:simplePos x="0" y="0"/>
            <wp:positionH relativeFrom="margin">
              <wp:align>center</wp:align>
            </wp:positionH>
            <wp:positionV relativeFrom="paragraph">
              <wp:posOffset>13265</wp:posOffset>
            </wp:positionV>
            <wp:extent cx="3846195" cy="2580005"/>
            <wp:effectExtent l="0" t="0" r="1905" b="0"/>
            <wp:wrapSquare wrapText="bothSides"/>
            <wp:docPr id="1" name="Picture 1" descr="A picture containing indoor, proj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projecto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19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D1823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4F93E7EE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83580FB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37A21020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F5167AD" w14:textId="11E70758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1033FB3" w14:textId="6937A0F5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4AF866E" w14:textId="5DA77C65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CC4D99D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6DD49F5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726B0162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0E211473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61A3F65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57FEC155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34BCA32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6D98C4B7" w14:textId="77777777" w:rsidR="00D77DB3" w:rsidRDefault="00D77DB3" w:rsidP="00D77DB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1497AE93" w14:textId="77777777" w:rsidR="00215703" w:rsidRDefault="00215703"/>
    <w:sectPr w:rsidR="00215703" w:rsidSect="00D77DB3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9227" w14:textId="77777777" w:rsidR="00D77DB3" w:rsidRDefault="00D77DB3" w:rsidP="00D77DB3">
      <w:pPr>
        <w:spacing w:after="0" w:line="240" w:lineRule="auto"/>
      </w:pPr>
      <w:r>
        <w:separator/>
      </w:r>
    </w:p>
  </w:endnote>
  <w:endnote w:type="continuationSeparator" w:id="0">
    <w:p w14:paraId="53696501" w14:textId="77777777" w:rsidR="00D77DB3" w:rsidRDefault="00D77DB3" w:rsidP="00D7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F1E6" w14:textId="77777777" w:rsidR="00D77DB3" w:rsidRPr="00D4566A" w:rsidRDefault="00D77DB3" w:rsidP="00D77DB3">
    <w:pPr>
      <w:pStyle w:val="Footer"/>
      <w:tabs>
        <w:tab w:val="clear" w:pos="9026"/>
        <w:tab w:val="left" w:pos="7545"/>
      </w:tabs>
      <w:ind w:left="-426" w:right="-755" w:hanging="425"/>
      <w:rPr>
        <w:rFonts w:ascii="Montserrat" w:hAnsi="Montserrat"/>
        <w:lang w:val="en-US"/>
      </w:rPr>
    </w:pPr>
    <w:r w:rsidRPr="00D4566A">
      <w:rPr>
        <w:rFonts w:ascii="Montserrat" w:hAnsi="Montserrat"/>
        <w:lang w:val="en-US"/>
      </w:rPr>
      <w:t xml:space="preserve">W: www.asquithmobility.com.au           E: </w:t>
    </w:r>
    <w:hyperlink r:id="rId1" w:history="1">
      <w:r w:rsidRPr="00D4566A">
        <w:rPr>
          <w:rStyle w:val="Hyperlink"/>
          <w:rFonts w:ascii="Montserrat" w:hAnsi="Montserrat"/>
          <w:color w:val="auto"/>
          <w:u w:val="none"/>
          <w:lang w:val="en-US"/>
        </w:rPr>
        <w:t>info@asquithmobility.com.au</w:t>
      </w:r>
    </w:hyperlink>
    <w:r w:rsidRPr="00D4566A">
      <w:rPr>
        <w:rFonts w:ascii="Montserrat" w:hAnsi="Montserrat"/>
        <w:lang w:val="en-US"/>
      </w:rPr>
      <w:t xml:space="preserve">                 P: 02 9482 5770</w:t>
    </w:r>
  </w:p>
  <w:p w14:paraId="040113F0" w14:textId="77777777" w:rsidR="00D77DB3" w:rsidRDefault="00D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9D91" w14:textId="77777777" w:rsidR="00D77DB3" w:rsidRDefault="00D77DB3" w:rsidP="00D77DB3">
      <w:pPr>
        <w:spacing w:after="0" w:line="240" w:lineRule="auto"/>
      </w:pPr>
      <w:r>
        <w:separator/>
      </w:r>
    </w:p>
  </w:footnote>
  <w:footnote w:type="continuationSeparator" w:id="0">
    <w:p w14:paraId="4595BA7A" w14:textId="77777777" w:rsidR="00D77DB3" w:rsidRDefault="00D77DB3" w:rsidP="00D7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1229B"/>
    <w:multiLevelType w:val="hybridMultilevel"/>
    <w:tmpl w:val="875EB3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17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B3"/>
    <w:rsid w:val="00215703"/>
    <w:rsid w:val="004B5960"/>
    <w:rsid w:val="00D77DB3"/>
    <w:rsid w:val="00D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0E7A"/>
  <w15:chartTrackingRefBased/>
  <w15:docId w15:val="{045110C5-45BF-467B-B7E7-7C9B5D2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7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DB3"/>
  </w:style>
  <w:style w:type="paragraph" w:styleId="Footer">
    <w:name w:val="footer"/>
    <w:basedOn w:val="Normal"/>
    <w:link w:val="FooterChar"/>
    <w:uiPriority w:val="99"/>
    <w:unhideWhenUsed/>
    <w:rsid w:val="00D77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DB3"/>
  </w:style>
  <w:style w:type="character" w:styleId="Hyperlink">
    <w:name w:val="Hyperlink"/>
    <w:basedOn w:val="DefaultParagraphFont"/>
    <w:uiPriority w:val="99"/>
    <w:unhideWhenUsed/>
    <w:rsid w:val="00D77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quithmobilit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Pavia</dc:creator>
  <cp:keywords/>
  <dc:description/>
  <cp:lastModifiedBy>Michael Pavia</cp:lastModifiedBy>
  <cp:revision>2</cp:revision>
  <dcterms:created xsi:type="dcterms:W3CDTF">2022-05-12T02:22:00Z</dcterms:created>
  <dcterms:modified xsi:type="dcterms:W3CDTF">2022-05-12T02:22:00Z</dcterms:modified>
</cp:coreProperties>
</file>